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  <w:r>
        <w:rPr>
          <w:rFonts w:ascii="MyriadPro-Semibold" w:hAnsi="MyriadPro-Semibold" w:cs="MyriadPro-Semibold"/>
          <w:color w:val="4FB6FF"/>
          <w:sz w:val="30"/>
          <w:szCs w:val="30"/>
        </w:rPr>
        <w:t>Northwich Town Council Play Areas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>As of Saturday 4th July our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play areas are now open to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the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public again. We </w:t>
      </w: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have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installed</w:t>
      </w:r>
      <w:proofErr w:type="gramEnd"/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signage within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each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area reminding users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to adhere to the current</w:t>
      </w:r>
    </w:p>
    <w:p w:rsidR="001F5AB1" w:rsidRDefault="001F5AB1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government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guideline.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5731510" cy="3579504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5731510" cy="190731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0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B1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  <w:r>
        <w:rPr>
          <w:rFonts w:ascii="MyriadPro-Semibold" w:hAnsi="MyriadPro-Semibold" w:cs="MyriadPro-Semibold"/>
          <w:color w:val="4FB6FF"/>
          <w:sz w:val="30"/>
          <w:szCs w:val="30"/>
        </w:rPr>
        <w:t xml:space="preserve">Vickersway Park </w:t>
      </w:r>
    </w:p>
    <w:p w:rsidR="001F5AB1" w:rsidRDefault="001F5AB1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</w:p>
    <w:p w:rsidR="001F5AB1" w:rsidRDefault="001F5AB1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The </w:t>
      </w: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shop </w:t>
      </w:r>
      <w:r w:rsidR="00444DB5">
        <w:rPr>
          <w:rFonts w:ascii="MyriadPro-Regular" w:hAnsi="MyriadPro-Regular" w:cs="MyriadPro-Regular"/>
          <w:color w:val="000000"/>
          <w:sz w:val="28"/>
          <w:szCs w:val="28"/>
        </w:rPr>
        <w:t xml:space="preserve"> has</w:t>
      </w:r>
      <w:proofErr w:type="gramEnd"/>
      <w:r w:rsidR="00444DB5">
        <w:rPr>
          <w:rFonts w:ascii="MyriadPro-Regular" w:hAnsi="MyriadPro-Regular" w:cs="MyriadPro-Regular"/>
          <w:color w:val="000000"/>
          <w:sz w:val="28"/>
          <w:szCs w:val="28"/>
        </w:rPr>
        <w:t xml:space="preserve"> also been reopened, supplying the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>
        <w:rPr>
          <w:rFonts w:ascii="MyriadPro-Regular" w:hAnsi="MyriadPro-Regular" w:cs="MyriadPro-Regular"/>
          <w:color w:val="000000"/>
          <w:sz w:val="28"/>
          <w:szCs w:val="28"/>
        </w:rPr>
        <w:t>public with refreshments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>
        <w:rPr>
          <w:rFonts w:ascii="MyriadPro-Regular" w:hAnsi="MyriadPro-Regular" w:cs="MyriadPro-Regular"/>
          <w:color w:val="000000"/>
          <w:sz w:val="28"/>
          <w:szCs w:val="28"/>
        </w:rPr>
        <w:t>throughout their visit and a game of crazy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golf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or tennis.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We ask that the public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remain responsible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when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using the facilities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and ensure to sanitise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their hands regularly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whilst on site.</w:t>
      </w:r>
    </w:p>
    <w:p w:rsidR="001F5AB1" w:rsidRDefault="001F5AB1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1F5AB1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  <w:r>
        <w:rPr>
          <w:rFonts w:ascii="MyriadPro-Semibold" w:hAnsi="MyriadPro-Semibold" w:cs="MyriadPro-Semibold"/>
          <w:color w:val="4FB6FF"/>
          <w:sz w:val="30"/>
          <w:szCs w:val="30"/>
        </w:rPr>
        <w:t>Defibrillators</w:t>
      </w:r>
    </w:p>
    <w:p w:rsidR="001F5AB1" w:rsidRDefault="001F5AB1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>We currently have 5 24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/</w:t>
      </w:r>
      <w:proofErr w:type="gramStart"/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7 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hour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accessible defibrillators situated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throughout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the Northwich Parish with 3 in the town centre itself.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>The current locati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ons are </w:t>
      </w:r>
      <w:proofErr w:type="spellStart"/>
      <w:r w:rsidR="001F5AB1">
        <w:rPr>
          <w:rFonts w:ascii="MyriadPro-Regular" w:hAnsi="MyriadPro-Regular" w:cs="MyriadPro-Regular"/>
          <w:color w:val="000000"/>
          <w:sz w:val="28"/>
          <w:szCs w:val="28"/>
        </w:rPr>
        <w:t>Greenbank</w:t>
      </w:r>
      <w:proofErr w:type="spellEnd"/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Hub, </w:t>
      </w:r>
      <w:proofErr w:type="spellStart"/>
      <w:r w:rsidR="001F5AB1">
        <w:rPr>
          <w:rFonts w:ascii="MyriadPro-Regular" w:hAnsi="MyriadPro-Regular" w:cs="MyriadPro-Regular"/>
          <w:color w:val="000000"/>
          <w:sz w:val="28"/>
          <w:szCs w:val="28"/>
        </w:rPr>
        <w:t>Natwest</w:t>
      </w:r>
      <w:proofErr w:type="spellEnd"/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B</w:t>
      </w:r>
      <w:r>
        <w:rPr>
          <w:rFonts w:ascii="MyriadPro-Regular" w:hAnsi="MyriadPro-Regular" w:cs="MyriadPro-Regular"/>
          <w:color w:val="000000"/>
          <w:sz w:val="28"/>
          <w:szCs w:val="28"/>
        </w:rPr>
        <w:t>ank, Meadow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>Street, Barons Quay and Victoria Road Primary School.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5286375" cy="4962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Each of the </w:t>
      </w:r>
      <w:proofErr w:type="spellStart"/>
      <w:r>
        <w:rPr>
          <w:rFonts w:ascii="MyriadPro-Regular" w:hAnsi="MyriadPro-Regular" w:cs="MyriadPro-Regular"/>
          <w:color w:val="000000"/>
          <w:sz w:val="28"/>
          <w:szCs w:val="28"/>
        </w:rPr>
        <w:t>defibs</w:t>
      </w:r>
      <w:proofErr w:type="spell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are within a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locked cabinet and are checked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fortnightly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by Northwich Town</w:t>
      </w:r>
      <w:r w:rsidR="001F5AB1" w:rsidRP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Council staff to ensure that they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are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ready for use should they be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needed.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>We will be installing 3 further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proofErr w:type="spellStart"/>
      <w:r w:rsidR="001F5AB1">
        <w:rPr>
          <w:rFonts w:ascii="MyriadPro-Regular" w:hAnsi="MyriadPro-Regular" w:cs="MyriadPro-Regular"/>
          <w:color w:val="000000"/>
          <w:sz w:val="28"/>
          <w:szCs w:val="28"/>
        </w:rPr>
        <w:t>defibs</w:t>
      </w:r>
      <w:proofErr w:type="spellEnd"/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within the P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arish in Castle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,</w:t>
      </w:r>
    </w:p>
    <w:p w:rsidR="001F5AB1" w:rsidRDefault="001F5AB1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Winnington and </w:t>
      </w:r>
      <w:proofErr w:type="spellStart"/>
      <w:r>
        <w:rPr>
          <w:rFonts w:ascii="MyriadPro-Regular" w:hAnsi="MyriadPro-Regular" w:cs="MyriadPro-Regular"/>
          <w:color w:val="000000"/>
          <w:sz w:val="28"/>
          <w:szCs w:val="28"/>
        </w:rPr>
        <w:t>Leftwich</w:t>
      </w:r>
      <w:proofErr w:type="spell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. </w:t>
      </w:r>
      <w:bookmarkStart w:id="0" w:name="_GoBack"/>
      <w:bookmarkEnd w:id="0"/>
      <w:r w:rsidR="00444DB5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Additionally,  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in partnership with </w:t>
      </w:r>
      <w:proofErr w:type="spellStart"/>
      <w:r>
        <w:rPr>
          <w:rFonts w:ascii="MyriadPro-Regular" w:hAnsi="MyriadPro-Regular" w:cs="MyriadPro-Regular"/>
          <w:color w:val="000000"/>
          <w:sz w:val="28"/>
          <w:szCs w:val="28"/>
        </w:rPr>
        <w:t>Rudheath</w:t>
      </w:r>
      <w:proofErr w:type="spell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and Witton Together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, </w:t>
      </w:r>
      <w:r>
        <w:rPr>
          <w:rFonts w:ascii="MyriadPro-Regular" w:hAnsi="MyriadPro-Regular" w:cs="MyriadPro-Regular"/>
          <w:color w:val="000000"/>
          <w:sz w:val="28"/>
          <w:szCs w:val="28"/>
        </w:rPr>
        <w:t>2 units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>
        <w:rPr>
          <w:rFonts w:ascii="MyriadPro-Regular" w:hAnsi="MyriadPro-Regular" w:cs="MyriadPro-Regular"/>
          <w:color w:val="000000"/>
          <w:sz w:val="28"/>
          <w:szCs w:val="28"/>
        </w:rPr>
        <w:t>and defibrillators will be install</w:t>
      </w:r>
      <w:r>
        <w:rPr>
          <w:rFonts w:ascii="MyriadPro-Regular" w:hAnsi="MyriadPro-Regular" w:cs="MyriadPro-Regular"/>
          <w:color w:val="000000"/>
          <w:sz w:val="28"/>
          <w:szCs w:val="28"/>
        </w:rPr>
        <w:t>ed</w:t>
      </w:r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in </w:t>
      </w:r>
      <w:proofErr w:type="spellStart"/>
      <w:r>
        <w:rPr>
          <w:rFonts w:ascii="MyriadPro-Regular" w:hAnsi="MyriadPro-Regular" w:cs="MyriadPro-Regular"/>
          <w:color w:val="000000"/>
          <w:sz w:val="28"/>
          <w:szCs w:val="28"/>
        </w:rPr>
        <w:t>Rudheath</w:t>
      </w:r>
      <w:proofErr w:type="spellEnd"/>
      <w:r>
        <w:rPr>
          <w:rFonts w:ascii="MyriadPro-Regular" w:hAnsi="MyriadPro-Regular" w:cs="MyriadPro-Regular"/>
          <w:color w:val="000000"/>
          <w:sz w:val="28"/>
          <w:szCs w:val="28"/>
        </w:rPr>
        <w:t>.</w:t>
      </w:r>
    </w:p>
    <w:p w:rsidR="001F5AB1" w:rsidRDefault="001F5AB1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  <w:proofErr w:type="spellStart"/>
      <w:r>
        <w:rPr>
          <w:rFonts w:ascii="MyriadPro-Semibold" w:hAnsi="MyriadPro-Semibold" w:cs="MyriadPro-Semibold"/>
          <w:color w:val="4FB6FF"/>
          <w:sz w:val="30"/>
          <w:szCs w:val="30"/>
        </w:rPr>
        <w:t>Verdin</w:t>
      </w:r>
      <w:proofErr w:type="spellEnd"/>
      <w:r>
        <w:rPr>
          <w:rFonts w:ascii="MyriadPro-Semibold" w:hAnsi="MyriadPro-Semibold" w:cs="MyriadPro-Semibold"/>
          <w:color w:val="4FB6FF"/>
          <w:sz w:val="30"/>
          <w:szCs w:val="30"/>
        </w:rPr>
        <w:t xml:space="preserve"> Park Refurbishment</w:t>
      </w:r>
    </w:p>
    <w:p w:rsidR="001F5AB1" w:rsidRDefault="001F5AB1" w:rsidP="00444DB5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color w:val="4FB6FF"/>
          <w:sz w:val="30"/>
          <w:szCs w:val="30"/>
        </w:rPr>
      </w:pP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spellStart"/>
      <w:r>
        <w:rPr>
          <w:rFonts w:ascii="MyriadPro-Regular" w:hAnsi="MyriadPro-Regular" w:cs="MyriadPro-Regular"/>
          <w:color w:val="000000"/>
          <w:sz w:val="28"/>
          <w:szCs w:val="28"/>
        </w:rPr>
        <w:t>Verdin</w:t>
      </w:r>
      <w:proofErr w:type="spell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Park has been long overdue a refurbishment to the play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area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and thanks to funding granted from Veolia, Section 106 fund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ing 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from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Cheshire West and Chester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and Northwich Town Council</w:t>
      </w:r>
    </w:p>
    <w:p w:rsidR="001F5AB1" w:rsidRDefault="00444DB5" w:rsidP="001F5AB1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contributing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>
        <w:rPr>
          <w:rFonts w:ascii="MyriadPro-Regular" w:hAnsi="MyriadPro-Regular" w:cs="MyriadPro-Regular"/>
          <w:color w:val="000000"/>
          <w:sz w:val="28"/>
          <w:szCs w:val="28"/>
        </w:rPr>
        <w:t>the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remaining funds.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 xml:space="preserve"> </w:t>
      </w:r>
      <w:r w:rsidR="001F5AB1">
        <w:rPr>
          <w:rFonts w:ascii="MyriadPro-Regular" w:hAnsi="MyriadPro-Regular" w:cs="MyriadPro-Regular"/>
          <w:color w:val="000000"/>
          <w:sz w:val="28"/>
          <w:szCs w:val="28"/>
        </w:rPr>
        <w:t>The kit has been ordered and will</w:t>
      </w:r>
    </w:p>
    <w:p w:rsidR="001F5AB1" w:rsidRDefault="001F5AB1" w:rsidP="001F5AB1">
      <w:pPr>
        <w:rPr>
          <w:rFonts w:ascii="MyriadPro-Regular" w:hAnsi="MyriadPro-Regular" w:cs="MyriadPro-Regular"/>
          <w:color w:val="000000"/>
          <w:sz w:val="28"/>
          <w:szCs w:val="28"/>
        </w:rPr>
      </w:pPr>
      <w:proofErr w:type="gramStart"/>
      <w:r>
        <w:rPr>
          <w:rFonts w:ascii="MyriadPro-Regular" w:hAnsi="MyriadPro-Regular" w:cs="MyriadPro-Regular"/>
          <w:color w:val="000000"/>
          <w:sz w:val="28"/>
          <w:szCs w:val="28"/>
        </w:rPr>
        <w:t>be</w:t>
      </w:r>
      <w:proofErr w:type="gramEnd"/>
      <w:r>
        <w:rPr>
          <w:rFonts w:ascii="MyriadPro-Regular" w:hAnsi="MyriadPro-Regular" w:cs="MyriadPro-Regular"/>
          <w:color w:val="000000"/>
          <w:sz w:val="28"/>
          <w:szCs w:val="28"/>
        </w:rPr>
        <w:t xml:space="preserve"> installed later this year.</w:t>
      </w:r>
    </w:p>
    <w:p w:rsidR="00444DB5" w:rsidRDefault="00444DB5" w:rsidP="00444D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8"/>
          <w:szCs w:val="28"/>
        </w:rPr>
      </w:pPr>
    </w:p>
    <w:p w:rsidR="00444DB5" w:rsidRDefault="00444DB5" w:rsidP="00444DB5">
      <w:pPr>
        <w:rPr>
          <w:rFonts w:ascii="MyriadPro-Regular" w:hAnsi="MyriadPro-Regular" w:cs="MyriadPro-Regular"/>
          <w:color w:val="000000"/>
          <w:sz w:val="28"/>
          <w:szCs w:val="28"/>
        </w:rPr>
      </w:pPr>
      <w:r>
        <w:rPr>
          <w:rFonts w:ascii="MyriadPro-Regular" w:hAnsi="MyriadPro-Regular" w:cs="MyriadPro-Regular"/>
          <w:noProof/>
          <w:color w:val="000000"/>
          <w:sz w:val="28"/>
          <w:szCs w:val="28"/>
          <w:lang w:eastAsia="en-GB"/>
        </w:rPr>
        <w:drawing>
          <wp:inline distT="0" distB="0" distL="0" distR="0">
            <wp:extent cx="5731510" cy="379459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DB5" w:rsidRDefault="00444DB5" w:rsidP="00444DB5"/>
    <w:sectPr w:rsidR="00444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B5"/>
    <w:rsid w:val="001F5AB1"/>
    <w:rsid w:val="002B02A6"/>
    <w:rsid w:val="00444DB5"/>
    <w:rsid w:val="00610B8C"/>
    <w:rsid w:val="009C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Sheila Lord</cp:lastModifiedBy>
  <cp:revision>3</cp:revision>
  <dcterms:created xsi:type="dcterms:W3CDTF">2020-11-24T15:04:00Z</dcterms:created>
  <dcterms:modified xsi:type="dcterms:W3CDTF">2020-11-24T15:15:00Z</dcterms:modified>
</cp:coreProperties>
</file>